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5A354" w14:textId="0308E39A" w:rsidR="00E666DE" w:rsidRPr="00B91751" w:rsidRDefault="00B91751">
      <w:r>
        <w:rPr>
          <w:color w:val="7030A0"/>
        </w:rPr>
        <w:t>MATEMATIKA , 28</w:t>
      </w:r>
      <w:r w:rsidRPr="00B91751">
        <w:t xml:space="preserve"> </w:t>
      </w:r>
      <w:r>
        <w:rPr>
          <w:color w:val="7030A0"/>
        </w:rPr>
        <w:t>.9.</w:t>
      </w:r>
    </w:p>
    <w:p w14:paraId="02AD9709" w14:textId="5887DFCD" w:rsidR="00B91751" w:rsidRDefault="00B91751">
      <w:pPr>
        <w:rPr>
          <w:color w:val="7030A0"/>
        </w:rPr>
      </w:pPr>
    </w:p>
    <w:p w14:paraId="6FA1A9C4" w14:textId="22C295C8" w:rsidR="00B91751" w:rsidRDefault="00B91751">
      <w:pPr>
        <w:rPr>
          <w:color w:val="7030A0"/>
        </w:rPr>
      </w:pPr>
      <w:r>
        <w:rPr>
          <w:color w:val="7030A0"/>
        </w:rPr>
        <w:t>UVODNI DIO</w:t>
      </w:r>
    </w:p>
    <w:p w14:paraId="1DF8D9B9" w14:textId="60FCE275" w:rsidR="00B91751" w:rsidRDefault="00B91751">
      <w:r>
        <w:t xml:space="preserve"> POKUŠAJ PRONAĆI NEKI PREDMET OBLIKA VALJKA I OPCRTAJ GA NA PRAZAN PAPIR.</w:t>
      </w:r>
    </w:p>
    <w:p w14:paraId="18EDBE31" w14:textId="5D784754" w:rsidR="00B91751" w:rsidRDefault="00B91751">
      <w:r>
        <w:t>ŠTO PRIMJEĆUJEŠ ? ŠTO SI DOBIO/LA PRECRTAVANJEM ?</w:t>
      </w:r>
    </w:p>
    <w:p w14:paraId="6A5552F4" w14:textId="1F6C3F07" w:rsidR="00B91751" w:rsidRPr="00B91751" w:rsidRDefault="00B91751" w:rsidP="008D7A07">
      <w:pPr>
        <w:rPr>
          <w:color w:val="00B050"/>
        </w:rPr>
      </w:pPr>
      <w:r w:rsidRPr="00B91751">
        <w:rPr>
          <w:color w:val="00B050"/>
        </w:rPr>
        <w:t>MA , NARAVNO DOBILI STE KRUG.</w:t>
      </w:r>
      <w:r w:rsidR="008D7A07" w:rsidRPr="008D7A07">
        <w:rPr>
          <w:noProof/>
          <w:color w:val="00B050"/>
        </w:rPr>
        <w:t xml:space="preserve"> </w:t>
      </w:r>
      <w:r w:rsidR="008D7A07">
        <w:rPr>
          <w:noProof/>
          <w:color w:val="00B050"/>
        </w:rPr>
        <w:drawing>
          <wp:inline distT="0" distB="0" distL="0" distR="0" wp14:anchorId="503B8AEF" wp14:editId="72A22ACE">
            <wp:extent cx="1607820" cy="1600200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E9FF" w14:textId="77777777" w:rsidR="00B91751" w:rsidRDefault="00B91751" w:rsidP="00B91751">
      <w:r>
        <w:t>POKUŠAJ TO ISTO NAPRAVITI I S PREDMETOM OBLIKA PIRAMIDE, OPCRTAJ JEDNJU NJEZINU STRANICU .</w:t>
      </w:r>
      <w:r w:rsidRPr="00B91751">
        <w:t xml:space="preserve"> </w:t>
      </w:r>
    </w:p>
    <w:p w14:paraId="16BC76A6" w14:textId="6B31D817" w:rsidR="00B91751" w:rsidRDefault="00B91751" w:rsidP="00B91751">
      <w:r>
        <w:t>ŠTO PRIMJEĆUJEŠ ? ŠTO SI DOBIO/LA PRECRTAVANJEM ?</w:t>
      </w:r>
    </w:p>
    <w:p w14:paraId="0E738C39" w14:textId="67D41430" w:rsidR="00B91751" w:rsidRDefault="00B91751">
      <w:pPr>
        <w:rPr>
          <w:color w:val="00B050"/>
        </w:rPr>
      </w:pPr>
      <w:r w:rsidRPr="00E51E85">
        <w:rPr>
          <w:color w:val="00B050"/>
        </w:rPr>
        <w:t>DOBILI STE TROKUT.</w:t>
      </w:r>
      <w:r w:rsidR="008D7A07">
        <w:rPr>
          <w:color w:val="00B050"/>
        </w:rPr>
        <w:t xml:space="preserve">  </w:t>
      </w:r>
      <w:r w:rsidR="008D7A07">
        <w:rPr>
          <w:noProof/>
          <w:color w:val="00B050"/>
        </w:rPr>
        <w:drawing>
          <wp:inline distT="0" distB="0" distL="0" distR="0" wp14:anchorId="4E175A37" wp14:editId="70ECD595">
            <wp:extent cx="2857500" cy="16002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CA5E6" w14:textId="77777777" w:rsidR="00E51E85" w:rsidRPr="00E51E85" w:rsidRDefault="00E51E85">
      <w:pPr>
        <w:rPr>
          <w:color w:val="00B050"/>
        </w:rPr>
      </w:pPr>
    </w:p>
    <w:p w14:paraId="377867B1" w14:textId="2A769882" w:rsidR="00B91751" w:rsidRDefault="00B91751">
      <w:pPr>
        <w:rPr>
          <w:color w:val="7030A0"/>
        </w:rPr>
      </w:pPr>
      <w:r>
        <w:rPr>
          <w:color w:val="7030A0"/>
        </w:rPr>
        <w:t>GLAVNI DIO</w:t>
      </w:r>
    </w:p>
    <w:p w14:paraId="22C58161" w14:textId="77777777" w:rsidR="00B91751" w:rsidRDefault="00B91751">
      <w:pPr>
        <w:rPr>
          <w:color w:val="7030A0"/>
        </w:rPr>
      </w:pPr>
    </w:p>
    <w:p w14:paraId="7C47D280" w14:textId="77777777" w:rsidR="008D7A07" w:rsidRDefault="00B91751" w:rsidP="00B91751">
      <w:r>
        <w:t>DANAS ĆEMO NAUČITI ŠTO SU TO GEOMETRIJSKI LIKOVI I UPOZNAT ĆEŠ DVA NOVA GEOMETRIJSKA LIKA.</w:t>
      </w:r>
    </w:p>
    <w:p w14:paraId="60B5E2A9" w14:textId="24697204" w:rsidR="00B91751" w:rsidRDefault="00B91751" w:rsidP="00B91751">
      <w:r>
        <w:t xml:space="preserve"> POGLEDAJ VIDEO LEKCIJU.</w:t>
      </w:r>
    </w:p>
    <w:p w14:paraId="3469FBB3" w14:textId="0F4436A1" w:rsidR="00E51E85" w:rsidRPr="00E51E85" w:rsidRDefault="00E51E85" w:rsidP="00B91751">
      <w:pPr>
        <w:rPr>
          <w:color w:val="FF0000"/>
        </w:rPr>
      </w:pPr>
      <w:r w:rsidRPr="00E51E85">
        <w:rPr>
          <w:color w:val="FF0000"/>
        </w:rPr>
        <w:t>https://nastava.alfa.hr/matematika-1/#Krug%20i%20trokut</w:t>
      </w:r>
    </w:p>
    <w:p w14:paraId="07F21652" w14:textId="77777777" w:rsidR="00E51E85" w:rsidRDefault="00E51E85" w:rsidP="00B91751"/>
    <w:p w14:paraId="1641E01A" w14:textId="77777777" w:rsidR="00500C4A" w:rsidRDefault="00500C4A">
      <w:pPr>
        <w:rPr>
          <w:color w:val="0070C0"/>
        </w:rPr>
      </w:pPr>
    </w:p>
    <w:p w14:paraId="22702C74" w14:textId="77777777" w:rsidR="00500C4A" w:rsidRDefault="00500C4A">
      <w:pPr>
        <w:rPr>
          <w:color w:val="0070C0"/>
        </w:rPr>
      </w:pPr>
    </w:p>
    <w:p w14:paraId="1BC7202D" w14:textId="77777777" w:rsidR="00500C4A" w:rsidRDefault="00500C4A">
      <w:pPr>
        <w:rPr>
          <w:color w:val="0070C0"/>
        </w:rPr>
      </w:pPr>
    </w:p>
    <w:p w14:paraId="609F0132" w14:textId="44661883" w:rsidR="00B91751" w:rsidRDefault="00E51E85">
      <w:pPr>
        <w:rPr>
          <w:color w:val="0070C0"/>
        </w:rPr>
      </w:pPr>
      <w:r>
        <w:rPr>
          <w:color w:val="0070C0"/>
        </w:rPr>
        <w:lastRenderedPageBreak/>
        <w:t>ZAVRŠNI DIO</w:t>
      </w:r>
    </w:p>
    <w:p w14:paraId="601ED40A" w14:textId="19B95B3A" w:rsidR="00E51E85" w:rsidRDefault="00E51E85">
      <w:pPr>
        <w:rPr>
          <w:color w:val="0070C0"/>
        </w:rPr>
      </w:pPr>
    </w:p>
    <w:p w14:paraId="76ED8081" w14:textId="054B6914" w:rsidR="00E51E85" w:rsidRDefault="00E51E85">
      <w:pPr>
        <w:rPr>
          <w:color w:val="0070C0"/>
        </w:rPr>
      </w:pPr>
      <w:r>
        <w:rPr>
          <w:color w:val="0070C0"/>
        </w:rPr>
        <w:t>OTVORI SVOJU MATEMATIČKU BILJEŽNICU NA NOVOJ STRANICI .</w:t>
      </w:r>
    </w:p>
    <w:p w14:paraId="438A9E8B" w14:textId="6088D691" w:rsidR="008D7A07" w:rsidRDefault="00E51E85" w:rsidP="008D7A07">
      <w:pPr>
        <w:rPr>
          <w:color w:val="0070C0"/>
        </w:rPr>
      </w:pPr>
      <w:r>
        <w:rPr>
          <w:color w:val="0070C0"/>
        </w:rPr>
        <w:t>PRESLIKAJ RIJEČI I I NACRTAJ JEDAN TROKUT I KRUG .OBOJI IH DRVENOM BOJICOM</w:t>
      </w:r>
      <w:r w:rsidR="008D7A07">
        <w:rPr>
          <w:color w:val="0070C0"/>
        </w:rPr>
        <w:t xml:space="preserve"> PO</w:t>
      </w:r>
      <w:r>
        <w:rPr>
          <w:color w:val="0070C0"/>
        </w:rPr>
        <w:t xml:space="preserve"> ŽELJ</w:t>
      </w:r>
      <w:r w:rsidR="008D7A07">
        <w:rPr>
          <w:color w:val="0070C0"/>
        </w:rPr>
        <w:t>I.</w:t>
      </w:r>
    </w:p>
    <w:p w14:paraId="3704D4A6" w14:textId="77777777" w:rsidR="008D7A07" w:rsidRDefault="008D7A07" w:rsidP="008D7A07">
      <w:pPr>
        <w:jc w:val="center"/>
        <w:rPr>
          <w:color w:val="0070C0"/>
        </w:rPr>
      </w:pPr>
    </w:p>
    <w:p w14:paraId="7D7E27F8" w14:textId="77777777" w:rsidR="008D7A07" w:rsidRDefault="008D7A07" w:rsidP="008D7A07">
      <w:pPr>
        <w:jc w:val="center"/>
        <w:rPr>
          <w:color w:val="0070C0"/>
        </w:rPr>
      </w:pPr>
    </w:p>
    <w:p w14:paraId="390AC48F" w14:textId="4F5EA8CA" w:rsidR="00E51E85" w:rsidRDefault="00E51E85" w:rsidP="008D7A07">
      <w:pPr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2C878675" wp14:editId="54D1E0A7">
            <wp:extent cx="1584960" cy="100584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25" t="45558" r="53719" b="4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BDDF" w14:textId="77777777" w:rsidR="00E51E85" w:rsidRDefault="00E51E85">
      <w:pPr>
        <w:rPr>
          <w:color w:val="0070C0"/>
        </w:rPr>
      </w:pPr>
    </w:p>
    <w:p w14:paraId="1CBF2927" w14:textId="77777777" w:rsidR="00BD5EA5" w:rsidRDefault="00BD5EA5">
      <w:pPr>
        <w:rPr>
          <w:color w:val="0070C0"/>
        </w:rPr>
      </w:pPr>
    </w:p>
    <w:p w14:paraId="523C5F04" w14:textId="61FC07AB" w:rsidR="00E51E85" w:rsidRDefault="00DF2410">
      <w:pPr>
        <w:rPr>
          <w:color w:val="0070C0"/>
        </w:rPr>
      </w:pPr>
      <w:r>
        <w:rPr>
          <w:color w:val="0070C0"/>
        </w:rPr>
        <w:t>POIGRAJ SE I PONOVI !</w:t>
      </w:r>
    </w:p>
    <w:p w14:paraId="3B938BDE" w14:textId="38117126" w:rsidR="00DF2410" w:rsidRDefault="00BD5EA5">
      <w:pPr>
        <w:rPr>
          <w:color w:val="0070C0"/>
        </w:rPr>
      </w:pPr>
      <w:hyperlink r:id="rId7" w:history="1">
        <w:r w:rsidR="00DF2410" w:rsidRPr="00B476B5">
          <w:rPr>
            <w:rStyle w:val="Hyperlink"/>
          </w:rPr>
          <w:t>https://wordwall.net/hr/resource/513863/matematika/krug-i-trokut</w:t>
        </w:r>
      </w:hyperlink>
    </w:p>
    <w:p w14:paraId="51709410" w14:textId="1382B046" w:rsidR="00E51E85" w:rsidRDefault="00393FAD" w:rsidP="00393FAD">
      <w:pPr>
        <w:rPr>
          <w:noProof/>
          <w:color w:val="0070C0"/>
        </w:rPr>
      </w:pPr>
      <w:hyperlink r:id="rId8" w:history="1">
        <w:r w:rsidRPr="006C2C1E">
          <w:rPr>
            <w:rStyle w:val="Hyperlink"/>
          </w:rPr>
          <w:t>https://wordwall.net/hr/resource/6977789/matematika/krug-i-trokut</w:t>
        </w:r>
      </w:hyperlink>
    </w:p>
    <w:p w14:paraId="0578DACF" w14:textId="77777777" w:rsidR="00393FAD" w:rsidRDefault="00393FAD" w:rsidP="00BD5EA5">
      <w:pPr>
        <w:jc w:val="center"/>
        <w:rPr>
          <w:color w:val="0070C0"/>
        </w:rPr>
      </w:pPr>
    </w:p>
    <w:p w14:paraId="2C396048" w14:textId="484F9F07" w:rsidR="00E51E85" w:rsidRDefault="00BD5EA5" w:rsidP="00BD5EA5">
      <w:pPr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3194BA9E" wp14:editId="31C80888">
            <wp:extent cx="2621280" cy="1744980"/>
            <wp:effectExtent l="0" t="0" r="7620" b="7620"/>
            <wp:docPr id="2" name="Picture 2" descr="eVrtić | Dječji vrtić Metkov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rtić | Dječji vrtić Metkovi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BB4D" w14:textId="77777777" w:rsidR="00E51E85" w:rsidRPr="00E51E85" w:rsidRDefault="00E51E85">
      <w:pPr>
        <w:rPr>
          <w:color w:val="0070C0"/>
        </w:rPr>
      </w:pPr>
    </w:p>
    <w:p w14:paraId="773AEBD7" w14:textId="77777777" w:rsidR="00B91751" w:rsidRDefault="00B91751">
      <w:pPr>
        <w:rPr>
          <w:color w:val="7030A0"/>
        </w:rPr>
      </w:pPr>
    </w:p>
    <w:p w14:paraId="71314F2C" w14:textId="77777777" w:rsidR="00B91751" w:rsidRPr="00B91751" w:rsidRDefault="00B91751">
      <w:pPr>
        <w:rPr>
          <w:color w:val="7030A0"/>
        </w:rPr>
      </w:pPr>
    </w:p>
    <w:sectPr w:rsidR="00B91751" w:rsidRPr="00B9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51"/>
    <w:rsid w:val="00393FAD"/>
    <w:rsid w:val="00500C4A"/>
    <w:rsid w:val="008D7A07"/>
    <w:rsid w:val="00B91751"/>
    <w:rsid w:val="00BD5EA5"/>
    <w:rsid w:val="00DF2410"/>
    <w:rsid w:val="00E51E85"/>
    <w:rsid w:val="00E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79DB"/>
  <w15:chartTrackingRefBased/>
  <w15:docId w15:val="{FAEA439D-E924-48AA-9E25-AB91D633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6977789/matematika/krug-i-trok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dwall.net/hr/resource/513863/matematika/krug-i-trok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2021-09-27T11:20:00Z</dcterms:created>
  <dcterms:modified xsi:type="dcterms:W3CDTF">2021-09-27T12:06:00Z</dcterms:modified>
</cp:coreProperties>
</file>