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1631" w14:textId="373C7B72" w:rsidR="00456032" w:rsidRDefault="00456032">
      <w:pPr>
        <w:rPr>
          <w:color w:val="2F5496" w:themeColor="accent1" w:themeShade="BF"/>
        </w:rPr>
      </w:pPr>
      <w:r w:rsidRPr="00456032">
        <w:rPr>
          <w:color w:val="2F5496" w:themeColor="accent1" w:themeShade="BF"/>
        </w:rPr>
        <w:t>MATEMATIKA</w:t>
      </w:r>
    </w:p>
    <w:p w14:paraId="31D0E5AD" w14:textId="77777777" w:rsidR="00580199" w:rsidRPr="00456032" w:rsidRDefault="00580199">
      <w:pPr>
        <w:rPr>
          <w:color w:val="2F5496" w:themeColor="accent1" w:themeShade="BF"/>
        </w:rPr>
      </w:pPr>
    </w:p>
    <w:p w14:paraId="56C16279" w14:textId="2EDA7E68" w:rsidR="00456032" w:rsidRDefault="00580199">
      <w:r>
        <w:rPr>
          <w:noProof/>
        </w:rPr>
        <w:drawing>
          <wp:inline distT="0" distB="0" distL="0" distR="0" wp14:anchorId="0F3026CA" wp14:editId="454CC00A">
            <wp:extent cx="2857500" cy="1600200"/>
            <wp:effectExtent l="0" t="0" r="0" b="0"/>
            <wp:docPr id="2" name="Picture 2" descr="Bez nule ne možemo živjeti, a nekad smo morali | 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 nule ne možemo živjeti, a nekad smo morali | Expr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9778E" w14:textId="77777777" w:rsidR="00580199" w:rsidRDefault="00456032">
      <w:r>
        <w:t xml:space="preserve"> </w:t>
      </w:r>
    </w:p>
    <w:p w14:paraId="33EAFDFF" w14:textId="3607E974" w:rsidR="00456032" w:rsidRDefault="00456032">
      <w:r>
        <w:t xml:space="preserve">Pogledajte video lekciju sa poveznice i riješie zadatke u udžbeniku </w:t>
      </w:r>
      <w:r w:rsidR="00580199">
        <w:t>.</w:t>
      </w:r>
    </w:p>
    <w:p w14:paraId="512ACFC5" w14:textId="591F0071" w:rsidR="00E666DE" w:rsidRPr="00456032" w:rsidRDefault="00456032">
      <w:pPr>
        <w:rPr>
          <w:color w:val="0070C0"/>
        </w:rPr>
      </w:pPr>
      <w:r w:rsidRPr="00456032">
        <w:rPr>
          <w:color w:val="0070C0"/>
        </w:rPr>
        <w:t>https://nastava.alfa.hr/matematika-1/#Broj%200</w:t>
      </w:r>
    </w:p>
    <w:sectPr w:rsidR="00E666DE" w:rsidRPr="0045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32"/>
    <w:rsid w:val="00456032"/>
    <w:rsid w:val="00580199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B904"/>
  <w15:chartTrackingRefBased/>
  <w15:docId w15:val="{ECE0A223-9E24-4EB1-A7D7-FD59206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2021-12-13T09:33:00Z</dcterms:created>
  <dcterms:modified xsi:type="dcterms:W3CDTF">2021-12-13T09:44:00Z</dcterms:modified>
</cp:coreProperties>
</file>